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D829A4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0A611D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</w:p>
    <w:p w14:paraId="77C262F9" w14:textId="77777777" w:rsidR="00E91110" w:rsidRPr="00E91110" w:rsidRDefault="000A611D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N: NUTRITION</w:t>
      </w:r>
    </w:p>
    <w:p w14:paraId="775BE7F5" w14:textId="77777777" w:rsidR="000A611D" w:rsidRDefault="000A611D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การส่งเสริมด้านอาหารและน้ำปลอดโรคปลอดภัย </w:t>
      </w:r>
    </w:p>
    <w:p w14:paraId="1BDEABCD" w14:textId="77777777" w:rsidR="00E91110" w:rsidRDefault="000A611D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E91110" w:rsidSect="00EA4D74">
          <w:pgSz w:w="11906" w:h="16838" w:code="9"/>
          <w:pgMar w:top="1440" w:right="1440" w:bottom="1440" w:left="1701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และเป็นแหล่งเรียนรู้ให้กับชุมชน </w:t>
      </w:r>
    </w:p>
    <w:p w14:paraId="48718C72" w14:textId="77777777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หมวด </w:t>
      </w:r>
      <w:r w:rsidR="000A611D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A611D">
        <w:rPr>
          <w:rFonts w:ascii="TH SarabunPSK" w:hAnsi="TH SarabunPSK" w:cs="TH SarabunPSK"/>
          <w:b/>
          <w:bCs/>
          <w:sz w:val="36"/>
          <w:szCs w:val="36"/>
        </w:rPr>
        <w:t>N: NUTRITION</w:t>
      </w:r>
    </w:p>
    <w:p w14:paraId="4725DB5D" w14:textId="77777777" w:rsidR="000A611D" w:rsidRPr="00E91110" w:rsidRDefault="000A611D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การส่งเสริมด้านอาหารและน้ำปลอดโรคปลอดภัยและเป็นแหล่งเรียนรู้ให้กับชุมชน</w:t>
      </w:r>
    </w:p>
    <w:p w14:paraId="125D527C" w14:textId="77777777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320E67" w14:textId="77777777" w:rsidR="00E91110" w:rsidRPr="00EA4D74" w:rsidRDefault="000A611D" w:rsidP="00F92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ส่งเสริมโภชนาการและสร้างความรอบรู้ในการบริโภคอาหารเพื่อสุขภาพที่เหมาะสมกับท้องถิ่นและชุมชน</w:t>
      </w:r>
    </w:p>
    <w:p w14:paraId="185F5778" w14:textId="77777777" w:rsidR="00E91110" w:rsidRDefault="00E91110" w:rsidP="000A611D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EA4D74">
        <w:rPr>
          <w:rFonts w:ascii="TH SarabunPSK" w:hAnsi="TH SarabunPSK" w:cs="TH SarabunPSK"/>
          <w:sz w:val="32"/>
          <w:szCs w:val="32"/>
        </w:rPr>
        <w:t xml:space="preserve">       </w:t>
      </w:r>
      <w:r w:rsidR="000A611D">
        <w:rPr>
          <w:rFonts w:ascii="TH SarabunPSK" w:hAnsi="TH SarabunPSK" w:cs="TH SarabunPSK"/>
          <w:sz w:val="32"/>
          <w:szCs w:val="32"/>
        </w:rPr>
        <w:t>6.</w:t>
      </w:r>
      <w:r w:rsidRPr="00EA4D74">
        <w:rPr>
          <w:rFonts w:ascii="TH SarabunPSK" w:hAnsi="TH SarabunPSK" w:cs="TH SarabunPSK"/>
          <w:sz w:val="32"/>
          <w:szCs w:val="32"/>
        </w:rPr>
        <w:t xml:space="preserve">1.1 </w:t>
      </w:r>
      <w:r w:rsidR="000A611D">
        <w:rPr>
          <w:rFonts w:ascii="TH SarabunPSK" w:hAnsi="TH SarabunPSK" w:cs="TH SarabunPSK" w:hint="cs"/>
          <w:sz w:val="32"/>
          <w:szCs w:val="32"/>
          <w:cs/>
        </w:rPr>
        <w:t>ส่งเสริมความรู้ด้านโภชนาการและเผยแพร่เมนูชูสุขภาพที่เหมาะสมกับท้องถิ่นและชุมชน</w:t>
      </w:r>
    </w:p>
    <w:p w14:paraId="1CAB461A" w14:textId="77777777" w:rsidR="000A611D" w:rsidRDefault="000A611D" w:rsidP="000A611D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6.1.2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ส่งเสริมและเผยแพร่ความรู้เรื่องอาหารปลอดภัยผักปลอดสารพิษและการเลือกพืชผักในท้องถิ่น</w:t>
      </w:r>
    </w:p>
    <w:p w14:paraId="71AD0D10" w14:textId="6798B3E4" w:rsidR="000A611D" w:rsidRDefault="0016366F" w:rsidP="000A611D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F2D2100" wp14:editId="4A796E85">
            <wp:simplePos x="0" y="0"/>
            <wp:positionH relativeFrom="column">
              <wp:posOffset>4491355</wp:posOffset>
            </wp:positionH>
            <wp:positionV relativeFrom="paragraph">
              <wp:posOffset>747395</wp:posOffset>
            </wp:positionV>
            <wp:extent cx="1171575" cy="1562100"/>
            <wp:effectExtent l="0" t="0" r="9525" b="0"/>
            <wp:wrapThrough wrapText="bothSides">
              <wp:wrapPolygon edited="0">
                <wp:start x="21600" y="21600"/>
                <wp:lineTo x="21600" y="263"/>
                <wp:lineTo x="176" y="263"/>
                <wp:lineTo x="176" y="21600"/>
                <wp:lineTo x="21600" y="21600"/>
              </wp:wrapPolygon>
            </wp:wrapThrough>
            <wp:docPr id="704370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7021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2799E2A" wp14:editId="000608D2">
            <wp:simplePos x="0" y="0"/>
            <wp:positionH relativeFrom="margin">
              <wp:posOffset>2482215</wp:posOffset>
            </wp:positionH>
            <wp:positionV relativeFrom="paragraph">
              <wp:posOffset>585470</wp:posOffset>
            </wp:positionV>
            <wp:extent cx="145732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459" y="21370"/>
                <wp:lineTo x="21459" y="0"/>
                <wp:lineTo x="0" y="0"/>
              </wp:wrapPolygon>
            </wp:wrapThrough>
            <wp:docPr id="410055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5541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11D">
        <w:rPr>
          <w:rFonts w:ascii="TH SarabunPSK" w:hAnsi="TH SarabunPSK" w:cs="TH SarabunPSK"/>
          <w:sz w:val="32"/>
          <w:szCs w:val="32"/>
          <w:cs/>
        </w:rPr>
        <w:tab/>
      </w:r>
      <w:r w:rsidR="000A611D">
        <w:rPr>
          <w:rFonts w:ascii="TH SarabunPSK" w:hAnsi="TH SarabunPSK" w:cs="TH SarabunPSK" w:hint="cs"/>
          <w:sz w:val="32"/>
          <w:szCs w:val="32"/>
          <w:cs/>
        </w:rPr>
        <w:t>6.1.3 ส่งเสริมและเผยแพร่ ความรู้เรื่องการสุขาภิบาลอาหารและน้ำ สุขอนามัย ความสะอาดปลอดภัยในการปรุงประกอบอาหารและพฤติกรรมสุขอนามัยในการรับประทานอาหาร เช่น กินร้อนช้อนกลาง ล้างมือ เป็นต้น</w:t>
      </w:r>
    </w:p>
    <w:p w14:paraId="444966DC" w14:textId="3FD4F3C5" w:rsidR="0016366F" w:rsidRDefault="0016366F" w:rsidP="008C4F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7BA8281" wp14:editId="683A1E2C">
            <wp:simplePos x="0" y="0"/>
            <wp:positionH relativeFrom="margin">
              <wp:posOffset>196215</wp:posOffset>
            </wp:positionH>
            <wp:positionV relativeFrom="paragraph">
              <wp:posOffset>93980</wp:posOffset>
            </wp:positionV>
            <wp:extent cx="1663700" cy="1247775"/>
            <wp:effectExtent l="0" t="0" r="0" b="9525"/>
            <wp:wrapThrough wrapText="bothSides">
              <wp:wrapPolygon edited="0">
                <wp:start x="21600" y="21600"/>
                <wp:lineTo x="21600" y="165"/>
                <wp:lineTo x="330" y="165"/>
                <wp:lineTo x="330" y="21600"/>
                <wp:lineTo x="21600" y="21600"/>
              </wp:wrapPolygon>
            </wp:wrapThrough>
            <wp:docPr id="993478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7850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63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FBEC46" w14:textId="37E3EE86" w:rsidR="0016366F" w:rsidRDefault="0016366F" w:rsidP="008C4F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A417EA" w14:textId="77777777" w:rsidR="0016366F" w:rsidRDefault="0016366F" w:rsidP="008C4F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3647B7" w14:textId="77777777" w:rsidR="0016366F" w:rsidRDefault="0016366F" w:rsidP="008C4F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6A4445" w14:textId="77777777" w:rsidR="0016366F" w:rsidRDefault="0016366F" w:rsidP="008C4F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26D5BD" w14:textId="2F4B477D" w:rsidR="00C86EF9" w:rsidRDefault="00C86EF9" w:rsidP="008C4F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5E296F0" w14:textId="77777777" w:rsidR="000A611D" w:rsidRDefault="000A611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611D">
        <w:rPr>
          <w:rFonts w:ascii="TH SarabunPSK" w:hAnsi="TH SarabunPSK" w:cs="TH SarabunPSK" w:hint="cs"/>
          <w:b/>
          <w:bCs/>
          <w:sz w:val="32"/>
          <w:szCs w:val="32"/>
          <w:cs/>
        </w:rPr>
        <w:t>6.2 จัดให้มีบริการน้ำดื่มน้ำใช้ที่สะอาดเพียงพอ</w:t>
      </w:r>
    </w:p>
    <w:p w14:paraId="40C568E1" w14:textId="77777777" w:rsidR="000A611D" w:rsidRDefault="000A611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6.2.1 จัดให้มีน้ำสะอาดสำหรับเป็นน้ำใช้เพียงพอตลอดทั้งปี</w:t>
      </w:r>
    </w:p>
    <w:p w14:paraId="70554498" w14:textId="77777777" w:rsidR="000A611D" w:rsidRDefault="000A611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6.2.2 มีการตรวจตราดูแลรักษา</w:t>
      </w:r>
      <w:r w:rsidRPr="000A611D">
        <w:rPr>
          <w:rFonts w:ascii="TH SarabunPSK" w:hAnsi="TH SarabunPSK" w:cs="TH SarabunPSK" w:hint="cs"/>
          <w:sz w:val="32"/>
          <w:szCs w:val="32"/>
          <w:u w:val="single"/>
          <w:cs/>
        </w:rPr>
        <w:t>ระบบจ่ายน้ำ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0A611D">
        <w:rPr>
          <w:rFonts w:ascii="TH SarabunPSK" w:hAnsi="TH SarabunPSK" w:cs="TH SarabunPSK" w:hint="cs"/>
          <w:sz w:val="32"/>
          <w:szCs w:val="32"/>
          <w:u w:val="single"/>
          <w:cs/>
        </w:rPr>
        <w:t>ท่อน้ำ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0A611D">
        <w:rPr>
          <w:rFonts w:ascii="TH SarabunPSK" w:hAnsi="TH SarabunPSK" w:cs="TH SarabunPSK" w:hint="cs"/>
          <w:sz w:val="32"/>
          <w:szCs w:val="32"/>
          <w:u w:val="single"/>
          <w:cs/>
        </w:rPr>
        <w:t>ก๊อกน้ำ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0A611D">
        <w:rPr>
          <w:rFonts w:ascii="TH SarabunPSK" w:hAnsi="TH SarabunPSK" w:cs="TH SarabunPSK" w:hint="cs"/>
          <w:sz w:val="32"/>
          <w:szCs w:val="32"/>
          <w:u w:val="single"/>
          <w:cs/>
        </w:rPr>
        <w:t>ไม่ให้มีการชำรุดและรั่วซึม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      </w:t>
      </w:r>
      <w:r w:rsidRPr="000A611D">
        <w:rPr>
          <w:rFonts w:ascii="TH SarabunPSK" w:hAnsi="TH SarabunPSK" w:cs="TH SarabunPSK" w:hint="cs"/>
          <w:sz w:val="32"/>
          <w:szCs w:val="32"/>
          <w:u w:val="single"/>
          <w:cs/>
        </w:rPr>
        <w:t>เป็นประจำทุกเดือ</w:t>
      </w:r>
      <w:r>
        <w:rPr>
          <w:rFonts w:ascii="TH SarabunPSK" w:hAnsi="TH SarabunPSK" w:cs="TH SarabunPSK" w:hint="cs"/>
          <w:sz w:val="32"/>
          <w:szCs w:val="32"/>
          <w:cs/>
        </w:rPr>
        <w:t>น มีถังพักน้ำหรือถังสำรองน้ำอยู่ในสภาพดี ไม่มีคราบสกปรก และล้างทำความสะอาดเป็นประจำทุก 6 เดือน</w:t>
      </w:r>
    </w:p>
    <w:p w14:paraId="123578A7" w14:textId="77777777" w:rsidR="000A611D" w:rsidRDefault="000A611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6.2.3 มีการเฝ้าระวังคุณภาพ</w:t>
      </w:r>
      <w:r w:rsidRPr="000A611D">
        <w:rPr>
          <w:rFonts w:ascii="TH SarabunPSK" w:hAnsi="TH SarabunPSK" w:cs="TH SarabunPSK" w:hint="cs"/>
          <w:sz w:val="32"/>
          <w:szCs w:val="32"/>
          <w:u w:val="single"/>
          <w:cs/>
        </w:rPr>
        <w:t>น้ำใช้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ด้วยชุดทดสอบการปนเปื้อนโคลิฟอร์มแบคทีเรีย (อ 11) หรือชุดทดสอบคลอรีนอิสระคงเหลือในน้ำ </w:t>
      </w:r>
      <w:r>
        <w:rPr>
          <w:rFonts w:ascii="TH SarabunPSK" w:hAnsi="TH SarabunPSK" w:cs="TH SarabunPSK"/>
          <w:sz w:val="32"/>
          <w:szCs w:val="32"/>
        </w:rPr>
        <w:t>(Re</w:t>
      </w:r>
      <w:r w:rsidR="003978C4">
        <w:rPr>
          <w:rFonts w:ascii="TH SarabunPSK" w:hAnsi="TH SarabunPSK" w:cs="TH SarabunPSK"/>
          <w:sz w:val="32"/>
          <w:szCs w:val="32"/>
        </w:rPr>
        <w:t>sidual chlorine) (</w:t>
      </w:r>
      <w:r w:rsidR="003978C4">
        <w:rPr>
          <w:rFonts w:ascii="TH SarabunPSK" w:hAnsi="TH SarabunPSK" w:cs="TH SarabunPSK" w:hint="cs"/>
          <w:sz w:val="32"/>
          <w:szCs w:val="32"/>
          <w:cs/>
        </w:rPr>
        <w:t>อ 31)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เป็นประจำทุก</w:t>
      </w:r>
      <w:r w:rsidR="002365E8">
        <w:rPr>
          <w:rFonts w:ascii="TH SarabunPSK" w:hAnsi="TH SarabunPSK" w:cs="TH SarabunPSK"/>
          <w:sz w:val="32"/>
          <w:szCs w:val="32"/>
        </w:rPr>
        <w:t xml:space="preserve"> 3 </w:t>
      </w:r>
      <w:r w:rsidR="002365E8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286254D8" w14:textId="77777777" w:rsidR="00301E6D" w:rsidRDefault="001506E7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06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CBAF08E" wp14:editId="7AAB358C">
            <wp:simplePos x="0" y="0"/>
            <wp:positionH relativeFrom="column">
              <wp:posOffset>3540456</wp:posOffset>
            </wp:positionH>
            <wp:positionV relativeFrom="paragraph">
              <wp:posOffset>65405</wp:posOffset>
            </wp:positionV>
            <wp:extent cx="1230630" cy="1230630"/>
            <wp:effectExtent l="57150" t="57150" r="45720" b="4572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1BDAC2-FD8B-42E3-B387-B3041EC393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1BDAC2-FD8B-42E3-B387-B3041EC393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3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6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5324462" wp14:editId="44761547">
            <wp:simplePos x="0" y="0"/>
            <wp:positionH relativeFrom="column">
              <wp:posOffset>821386</wp:posOffset>
            </wp:positionH>
            <wp:positionV relativeFrom="paragraph">
              <wp:posOffset>66040</wp:posOffset>
            </wp:positionV>
            <wp:extent cx="1229995" cy="1229995"/>
            <wp:effectExtent l="57150" t="57150" r="46355" b="4635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B72A60-4337-436D-AA8A-5E9F4FA25F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B72A60-4337-436D-AA8A-5E9F4FA25F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229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6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11B2F0C" wp14:editId="51F804AD">
            <wp:simplePos x="0" y="0"/>
            <wp:positionH relativeFrom="margin">
              <wp:align>center</wp:align>
            </wp:positionH>
            <wp:positionV relativeFrom="paragraph">
              <wp:posOffset>69242</wp:posOffset>
            </wp:positionV>
            <wp:extent cx="1230961" cy="1230961"/>
            <wp:effectExtent l="57150" t="57150" r="45720" b="4572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21EF62-F971-43A7-A324-2A1FA35F98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21EF62-F971-43A7-A324-2A1FA35F98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61" cy="1230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DA275" w14:textId="77777777" w:rsidR="00301E6D" w:rsidRDefault="00301E6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2E40FE" w14:textId="77777777" w:rsidR="00301E6D" w:rsidRDefault="00301E6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80059F" w14:textId="77777777" w:rsidR="00301E6D" w:rsidRDefault="00301E6D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648B30" w14:textId="77777777" w:rsidR="00301E6D" w:rsidRDefault="001506E7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06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4D7CA21" wp14:editId="4C4D7115">
            <wp:simplePos x="0" y="0"/>
            <wp:positionH relativeFrom="column">
              <wp:posOffset>3539821</wp:posOffset>
            </wp:positionH>
            <wp:positionV relativeFrom="paragraph">
              <wp:posOffset>324485</wp:posOffset>
            </wp:positionV>
            <wp:extent cx="1230961" cy="1230961"/>
            <wp:effectExtent l="57150" t="57150" r="45720" b="4572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F8E4E2-83CE-4B7E-8092-F31E74876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F8E4E2-83CE-4B7E-8092-F31E74876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61" cy="1230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6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35CF8E9" wp14:editId="50C603AC">
            <wp:simplePos x="0" y="0"/>
            <wp:positionH relativeFrom="margin">
              <wp:align>center</wp:align>
            </wp:positionH>
            <wp:positionV relativeFrom="paragraph">
              <wp:posOffset>312117</wp:posOffset>
            </wp:positionV>
            <wp:extent cx="1230630" cy="1230630"/>
            <wp:effectExtent l="57150" t="57150" r="45720" b="4572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7C4988-62F8-4DE3-BCB4-C395DE33DF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7C4988-62F8-4DE3-BCB4-C395DE33DF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3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6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787AF3B" wp14:editId="79870811">
            <wp:simplePos x="0" y="0"/>
            <wp:positionH relativeFrom="column">
              <wp:posOffset>815340</wp:posOffset>
            </wp:positionH>
            <wp:positionV relativeFrom="paragraph">
              <wp:posOffset>314629</wp:posOffset>
            </wp:positionV>
            <wp:extent cx="1230961" cy="1230961"/>
            <wp:effectExtent l="57150" t="57150" r="45720" b="4572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3784C4-E1E6-455B-95BA-F8EAC465A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3784C4-E1E6-455B-95BA-F8EAC465A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61" cy="1230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C95E4" w14:textId="77777777" w:rsidR="001506E7" w:rsidRDefault="001506E7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1506E7" w:rsidSect="00EA4D74">
          <w:pgSz w:w="11906" w:h="16838" w:code="9"/>
          <w:pgMar w:top="1440" w:right="1440" w:bottom="1440" w:left="1701" w:header="709" w:footer="709" w:gutter="0"/>
          <w:cols w:space="708"/>
          <w:docGrid w:linePitch="360"/>
        </w:sectPr>
      </w:pPr>
    </w:p>
    <w:p w14:paraId="784F236B" w14:textId="77E686A8" w:rsidR="003978C4" w:rsidRDefault="003978C4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6.2.4 ความเพียงพอและการบริการน้ำดื่ม</w:t>
      </w:r>
    </w:p>
    <w:p w14:paraId="0F0EA6AD" w14:textId="0F7CA29C" w:rsidR="003978C4" w:rsidRDefault="003978C4" w:rsidP="000A611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6.2.4.1 จัดให้มีบริการน้ำดื่มอย่างเพียงพอต่อจำนวนผู้รับบริการ (จุดบริการ 1 จุดหรือหัวก๊อกต่อผู้ป่วย 75 คนหรือไม่มีข้อร้องเรียนเรื่องความพอเพียง)</w:t>
      </w:r>
    </w:p>
    <w:p w14:paraId="401CF66A" w14:textId="7041ED35" w:rsid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6.2.4.2 การจัดให้มีจุดบริการน้ำดื่ม/ น้ำดื่มบรรจุขวด</w:t>
      </w:r>
    </w:p>
    <w:p w14:paraId="322629DC" w14:textId="5C5C714C" w:rsidR="003978C4" w:rsidRP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978C4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กรณีจัดให้มีจุดบริการน้ำดื่ม </w:t>
      </w:r>
    </w:p>
    <w:p w14:paraId="7D209F3B" w14:textId="3F30AD64" w:rsidR="003978C4" w:rsidRDefault="003978C4" w:rsidP="003978C4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ตรียมภาชนะดื่มน้ำไว้จุดบริการน้ำดื่มและแยกแก้วน้ำที่ใช้แล้วและยังไม่ได้ใช้ออกจากกันหรือใช้ภาชนะที่ไม่มีการใช้ซ้ำเพื่อป้องกันการแพร่กระจาย เชื้อของโรคติดต่อ</w:t>
      </w:r>
    </w:p>
    <w:p w14:paraId="6789911E" w14:textId="5EEAB0BB" w:rsidR="003978C4" w:rsidRDefault="003978C4" w:rsidP="003978C4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มีการดูแลรักษ าทำความสะอาดจุดบริการน้ำดื่มเป็นประจำทุกวัน</w:t>
      </w:r>
    </w:p>
    <w:p w14:paraId="23912150" w14:textId="556E5BE8" w:rsidR="003978C4" w:rsidRP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978C4">
        <w:rPr>
          <w:rFonts w:ascii="TH SarabunPSK" w:hAnsi="TH SarabunPSK" w:cs="TH SarabunPSK" w:hint="cs"/>
          <w:sz w:val="32"/>
          <w:szCs w:val="32"/>
          <w:u w:val="single"/>
          <w:cs/>
        </w:rPr>
        <w:t>กรณีจัดบริการน้ำดื่มบรรจุขวด</w:t>
      </w:r>
    </w:p>
    <w:p w14:paraId="11B7C5BE" w14:textId="361B9273" w:rsidR="003978C4" w:rsidRDefault="003978C4" w:rsidP="003978C4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น้ำดื่มที่นำมาให้บริการต้องมีเลขสารบบ อาหารหรือเครื่องหมาย อย. รับรอง</w:t>
      </w:r>
    </w:p>
    <w:p w14:paraId="5229CF08" w14:textId="7535EC5F" w:rsidR="003978C4" w:rsidRDefault="003978C4" w:rsidP="003978C4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มีการเก็บน้ำดื่มอย่างถูกต้อง เช่น ไม่วางไว้กับพื้นโดยตรง ไม่วางใกล้สารเคมีห้องน้ำ ห้องส้วม จุดทิ้งขยะ ทางระบายน้ำ สถานที่สกปรก ไม่วางถูกแสงแดดหรือใกล้ความร้อน เป็นต้น</w:t>
      </w:r>
    </w:p>
    <w:p w14:paraId="28F84AE9" w14:textId="66979A85" w:rsidR="003978C4" w:rsidRDefault="003978C4" w:rsidP="003978C4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มีการให้คำแนะนำประชาชนในการบริโภคน้ำดื่ม เช่น ไม่ใช้ภาชนะบรรจุน้ำรวมกัน เช่น น้ำขวด แก้วน้ำ เพื่อป้องกันการแพร่เชื้อโรค เป็นต้น</w:t>
      </w:r>
    </w:p>
    <w:p w14:paraId="585EA0CA" w14:textId="331AAB2F" w:rsidR="00774151" w:rsidRDefault="00774151" w:rsidP="0077415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4B3E8C" w14:textId="7C6FC9FB" w:rsidR="00774151" w:rsidRDefault="00A26765" w:rsidP="0077415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3F7F89D" wp14:editId="79EAD3C6">
            <wp:simplePos x="0" y="0"/>
            <wp:positionH relativeFrom="margin">
              <wp:posOffset>373380</wp:posOffset>
            </wp:positionH>
            <wp:positionV relativeFrom="paragraph">
              <wp:posOffset>5715</wp:posOffset>
            </wp:positionV>
            <wp:extent cx="198120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392" y="21280"/>
                <wp:lineTo x="21392" y="0"/>
                <wp:lineTo x="0" y="0"/>
              </wp:wrapPolygon>
            </wp:wrapThrough>
            <wp:docPr id="14035670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6702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574E13B" wp14:editId="0D0452D8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25222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372" y="21288"/>
                <wp:lineTo x="21372" y="0"/>
                <wp:lineTo x="0" y="0"/>
              </wp:wrapPolygon>
            </wp:wrapThrough>
            <wp:docPr id="95899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936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B608A" w14:textId="22BE072E" w:rsidR="00774151" w:rsidRDefault="00774151" w:rsidP="0077415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A38C9D" w14:textId="45AAE338" w:rsidR="00774151" w:rsidRDefault="00774151" w:rsidP="0077415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B48E9" w14:textId="3D2D8DD2" w:rsidR="00774151" w:rsidRDefault="00774151" w:rsidP="0077415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98FE9D" w14:textId="24AB0363" w:rsidR="00774151" w:rsidRPr="00774151" w:rsidRDefault="00774151" w:rsidP="0077415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0D9C6A" w14:textId="77777777" w:rsidR="00FA3ADC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5573DA9" w14:textId="69136770" w:rsidR="00FA3ADC" w:rsidRDefault="00FA3ADC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E335C3" w14:textId="689EABB4" w:rsidR="00FA3ADC" w:rsidRDefault="00FA3ADC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2F5658" w14:textId="67A48C0E" w:rsidR="00A26765" w:rsidRDefault="00A26765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8CA35A2" wp14:editId="0E4BCD01">
            <wp:simplePos x="0" y="0"/>
            <wp:positionH relativeFrom="column">
              <wp:posOffset>4170045</wp:posOffset>
            </wp:positionH>
            <wp:positionV relativeFrom="paragraph">
              <wp:posOffset>355600</wp:posOffset>
            </wp:positionV>
            <wp:extent cx="1935480" cy="2659380"/>
            <wp:effectExtent l="0" t="0" r="7620" b="7620"/>
            <wp:wrapThrough wrapText="bothSides">
              <wp:wrapPolygon edited="0">
                <wp:start x="0" y="0"/>
                <wp:lineTo x="0" y="21507"/>
                <wp:lineTo x="21472" y="21507"/>
                <wp:lineTo x="21472" y="0"/>
                <wp:lineTo x="0" y="0"/>
              </wp:wrapPolygon>
            </wp:wrapThrough>
            <wp:docPr id="1607224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24169" name="รูปภาพ 16072241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196D480" wp14:editId="7AE3C00E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2110740" cy="2844165"/>
            <wp:effectExtent l="0" t="0" r="3810" b="0"/>
            <wp:wrapThrough wrapText="bothSides">
              <wp:wrapPolygon edited="0">
                <wp:start x="0" y="0"/>
                <wp:lineTo x="0" y="21412"/>
                <wp:lineTo x="21444" y="21412"/>
                <wp:lineTo x="21444" y="0"/>
                <wp:lineTo x="0" y="0"/>
              </wp:wrapPolygon>
            </wp:wrapThrough>
            <wp:docPr id="18330555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55545" name="รูปภาพ 18330555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A282425" wp14:editId="2E9DE841">
            <wp:simplePos x="0" y="0"/>
            <wp:positionH relativeFrom="margin">
              <wp:posOffset>-645795</wp:posOffset>
            </wp:positionH>
            <wp:positionV relativeFrom="paragraph">
              <wp:posOffset>302260</wp:posOffset>
            </wp:positionV>
            <wp:extent cx="2004060" cy="2809240"/>
            <wp:effectExtent l="0" t="0" r="0" b="0"/>
            <wp:wrapThrough wrapText="bothSides">
              <wp:wrapPolygon edited="0">
                <wp:start x="0" y="0"/>
                <wp:lineTo x="0" y="21385"/>
                <wp:lineTo x="21354" y="21385"/>
                <wp:lineTo x="21354" y="0"/>
                <wp:lineTo x="0" y="0"/>
              </wp:wrapPolygon>
            </wp:wrapThrough>
            <wp:docPr id="1367501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01827" name="รูปภาพ 13675018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5CD70" w14:textId="6F42B17C" w:rsidR="00A26765" w:rsidRDefault="00A26765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6CC36D" w14:textId="1FA9D413" w:rsid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6.2.5 มีการเฝ้าระวังคุณภาพน้ำดื่ม ด้วยชุดทดสอบการปนเปื้อนโคลิฟอร์มแบคทีเรีย (อ 11) เป็นประจำทุก 3 เดือน ณ จุดต่าง </w:t>
      </w:r>
      <w:r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0791DFC7" w14:textId="179D6353" w:rsid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6.2.5.1 บริเวณจุดบริการน้ำดื่ม</w:t>
      </w:r>
    </w:p>
    <w:p w14:paraId="02428B18" w14:textId="091FE612" w:rsid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6.2.5.2 บริเวณอ่างล้างมือ</w:t>
      </w:r>
    </w:p>
    <w:p w14:paraId="4F2415A8" w14:textId="08171752" w:rsidR="00C86EF9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6.2.5.3 จุดบริการห้องหัตถการและห้องทันตกรรม (ถ้ามี)</w:t>
      </w:r>
    </w:p>
    <w:p w14:paraId="27ADFD26" w14:textId="77777777" w:rsidR="00FA3ADC" w:rsidRDefault="00FA3ADC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7B1EE0" w14:textId="73AF44AD" w:rsid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78C4">
        <w:rPr>
          <w:rFonts w:ascii="TH SarabunPSK" w:hAnsi="TH SarabunPSK" w:cs="TH SarabunPSK" w:hint="cs"/>
          <w:b/>
          <w:bCs/>
          <w:sz w:val="32"/>
          <w:szCs w:val="32"/>
          <w:cs/>
        </w:rPr>
        <w:t>6.3 การสร้างแหล่งเรียนรู้ด้านอาหารปลอดภัยในชุมชน</w:t>
      </w:r>
    </w:p>
    <w:p w14:paraId="3B5C375D" w14:textId="67C7750D" w:rsid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6.3.1 มีการปลูกพืชผักและพืชสมุนไพรปลอดสารพิษ หรือพัฒนาชุมชนต้นแบบด้านการบริโภคพืชผักปลอดสารพิษเพื่อเป็นแบบอย่างแก่ชุมชนโดยรอบ</w:t>
      </w:r>
    </w:p>
    <w:p w14:paraId="5BC4C945" w14:textId="4709CB7F" w:rsidR="003978C4" w:rsidRPr="003978C4" w:rsidRDefault="003978C4" w:rsidP="003978C4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6.3.2 </w:t>
      </w:r>
      <w:r w:rsidR="00C02494">
        <w:rPr>
          <w:rFonts w:ascii="TH SarabunPSK" w:hAnsi="TH SarabunPSK" w:cs="TH SarabunPSK" w:hint="cs"/>
          <w:sz w:val="32"/>
          <w:szCs w:val="32"/>
          <w:cs/>
        </w:rPr>
        <w:t>มีการส่งเสริมสนับสนุนและจัดกระบวนการ/ กิจกรรม การเป็นวิทยากรให้ความรู้         เพื่อแลกเปลี่ยนเรียนรู้เรื่องอาหารปลอดภัยและการบริโภคอาหารพื้นถิ่น</w:t>
      </w:r>
    </w:p>
    <w:p w14:paraId="276A37C8" w14:textId="5DD0A578" w:rsidR="000A611D" w:rsidRPr="00EA4D74" w:rsidRDefault="0016366F" w:rsidP="000A611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7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394B355" wp14:editId="425ECAF0">
            <wp:simplePos x="0" y="0"/>
            <wp:positionH relativeFrom="page">
              <wp:posOffset>4619625</wp:posOffset>
            </wp:positionH>
            <wp:positionV relativeFrom="paragraph">
              <wp:posOffset>228600</wp:posOffset>
            </wp:positionV>
            <wp:extent cx="1889760" cy="1417320"/>
            <wp:effectExtent l="171450" t="171450" r="377190" b="354330"/>
            <wp:wrapThrough wrapText="bothSides">
              <wp:wrapPolygon edited="0">
                <wp:start x="2395" y="-2613"/>
                <wp:lineTo x="-1960" y="-2032"/>
                <wp:lineTo x="-1960" y="22645"/>
                <wp:lineTo x="435" y="25839"/>
                <wp:lineTo x="1306" y="26710"/>
                <wp:lineTo x="22427" y="26710"/>
                <wp:lineTo x="23298" y="25839"/>
                <wp:lineTo x="25476" y="21484"/>
                <wp:lineTo x="25694" y="1161"/>
                <wp:lineTo x="22645" y="-2032"/>
                <wp:lineTo x="21339" y="-2613"/>
                <wp:lineTo x="2395" y="-2613"/>
              </wp:wrapPolygon>
            </wp:wrapThrough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6AA06B-993E-4C91-BECD-F9D40D458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6AA06B-993E-4C91-BECD-F9D40D458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FD1">
        <w:rPr>
          <w:noProof/>
        </w:rPr>
        <w:drawing>
          <wp:anchor distT="0" distB="0" distL="114300" distR="114300" simplePos="0" relativeHeight="251677696" behindDoc="0" locked="0" layoutInCell="1" allowOverlap="1" wp14:anchorId="081CA10C" wp14:editId="0BEE6210">
            <wp:simplePos x="0" y="0"/>
            <wp:positionH relativeFrom="column">
              <wp:posOffset>-721995</wp:posOffset>
            </wp:positionH>
            <wp:positionV relativeFrom="paragraph">
              <wp:posOffset>170180</wp:posOffset>
            </wp:positionV>
            <wp:extent cx="266890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hrough>
            <wp:docPr id="1849708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0891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11D">
        <w:rPr>
          <w:rFonts w:ascii="TH SarabunPSK" w:hAnsi="TH SarabunPSK" w:cs="TH SarabunPSK"/>
          <w:sz w:val="32"/>
          <w:szCs w:val="32"/>
          <w:cs/>
        </w:rPr>
        <w:tab/>
      </w:r>
    </w:p>
    <w:p w14:paraId="30EAB3B9" w14:textId="6793946E" w:rsidR="00F920E6" w:rsidRPr="00EA4D74" w:rsidRDefault="008C4FD1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6FD7F4C" w14:textId="59770F5E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095E34" w14:textId="631241C8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6FB155" w14:textId="19589A1A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F2C572" w14:textId="45BBB2C8" w:rsidR="004672C9" w:rsidRPr="00EA4D74" w:rsidRDefault="0016366F" w:rsidP="00F920E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8720" behindDoc="0" locked="0" layoutInCell="1" allowOverlap="1" wp14:anchorId="5876D2D8" wp14:editId="15FF0F7A">
            <wp:simplePos x="0" y="0"/>
            <wp:positionH relativeFrom="column">
              <wp:posOffset>52070</wp:posOffset>
            </wp:positionH>
            <wp:positionV relativeFrom="paragraph">
              <wp:posOffset>3208020</wp:posOffset>
            </wp:positionV>
            <wp:extent cx="1390650" cy="1846580"/>
            <wp:effectExtent l="0" t="0" r="0" b="1270"/>
            <wp:wrapThrough wrapText="bothSides">
              <wp:wrapPolygon edited="0">
                <wp:start x="0" y="0"/>
                <wp:lineTo x="0" y="21392"/>
                <wp:lineTo x="21304" y="21392"/>
                <wp:lineTo x="21304" y="0"/>
                <wp:lineTo x="0" y="0"/>
              </wp:wrapPolygon>
            </wp:wrapThrough>
            <wp:docPr id="1579284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8453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7936" behindDoc="1" locked="0" layoutInCell="1" allowOverlap="1" wp14:anchorId="34689CC3" wp14:editId="4CC67467">
            <wp:simplePos x="0" y="0"/>
            <wp:positionH relativeFrom="column">
              <wp:posOffset>-2552700</wp:posOffset>
            </wp:positionH>
            <wp:positionV relativeFrom="paragraph">
              <wp:posOffset>2791460</wp:posOffset>
            </wp:positionV>
            <wp:extent cx="2095500" cy="1508125"/>
            <wp:effectExtent l="0" t="0" r="0" b="0"/>
            <wp:wrapThrough wrapText="bothSides">
              <wp:wrapPolygon edited="0">
                <wp:start x="0" y="0"/>
                <wp:lineTo x="0" y="21282"/>
                <wp:lineTo x="21404" y="21282"/>
                <wp:lineTo x="21404" y="0"/>
                <wp:lineTo x="0" y="0"/>
              </wp:wrapPolygon>
            </wp:wrapThrough>
            <wp:docPr id="893862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6211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1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BD44805" wp14:editId="3C9D7FC6">
            <wp:simplePos x="0" y="0"/>
            <wp:positionH relativeFrom="column">
              <wp:posOffset>1938020</wp:posOffset>
            </wp:positionH>
            <wp:positionV relativeFrom="paragraph">
              <wp:posOffset>1612900</wp:posOffset>
            </wp:positionV>
            <wp:extent cx="2049780" cy="1537335"/>
            <wp:effectExtent l="0" t="0" r="7620" b="5715"/>
            <wp:wrapThrough wrapText="bothSides">
              <wp:wrapPolygon edited="0">
                <wp:start x="0" y="0"/>
                <wp:lineTo x="0" y="21413"/>
                <wp:lineTo x="21480" y="21413"/>
                <wp:lineTo x="21480" y="0"/>
                <wp:lineTo x="0" y="0"/>
              </wp:wrapPolygon>
            </wp:wrapThrough>
            <wp:docPr id="716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EF0DF7-4437-4D3F-E067-2E3DF9FA8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รูปภาพ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EF0DF7-4437-4D3F-E067-2E3DF9FA8E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067F967" wp14:editId="2F552B2B">
            <wp:simplePos x="0" y="0"/>
            <wp:positionH relativeFrom="column">
              <wp:posOffset>-824865</wp:posOffset>
            </wp:positionH>
            <wp:positionV relativeFrom="paragraph">
              <wp:posOffset>514985</wp:posOffset>
            </wp:positionV>
            <wp:extent cx="2674620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385" y="21484"/>
                <wp:lineTo x="21385" y="0"/>
                <wp:lineTo x="0" y="0"/>
              </wp:wrapPolygon>
            </wp:wrapThrough>
            <wp:docPr id="1251308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0846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2C9" w:rsidRPr="00EA4D74" w:rsidSect="00EA4D74"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60E19"/>
    <w:multiLevelType w:val="hybridMultilevel"/>
    <w:tmpl w:val="8B6E7FC6"/>
    <w:lvl w:ilvl="0" w:tplc="7B561D82">
      <w:start w:val="6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10"/>
    <w:rsid w:val="00004277"/>
    <w:rsid w:val="00044340"/>
    <w:rsid w:val="000A611D"/>
    <w:rsid w:val="000C155B"/>
    <w:rsid w:val="001506E7"/>
    <w:rsid w:val="0016366F"/>
    <w:rsid w:val="002365E8"/>
    <w:rsid w:val="00301E6D"/>
    <w:rsid w:val="003978C4"/>
    <w:rsid w:val="004672C9"/>
    <w:rsid w:val="00577C58"/>
    <w:rsid w:val="00672D02"/>
    <w:rsid w:val="00675281"/>
    <w:rsid w:val="00774151"/>
    <w:rsid w:val="007B2B57"/>
    <w:rsid w:val="008B486D"/>
    <w:rsid w:val="008C4FD1"/>
    <w:rsid w:val="00A26765"/>
    <w:rsid w:val="00A730C9"/>
    <w:rsid w:val="00B17487"/>
    <w:rsid w:val="00B5251C"/>
    <w:rsid w:val="00C02494"/>
    <w:rsid w:val="00C86EF9"/>
    <w:rsid w:val="00E91110"/>
    <w:rsid w:val="00EA4D74"/>
    <w:rsid w:val="00EC71ED"/>
    <w:rsid w:val="00F920E6"/>
    <w:rsid w:val="00FA3ADC"/>
    <w:rsid w:val="00FC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3F5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6366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636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8430A-B080-4004-BC3C-EFA8305FF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ADVICE-ST06062017</cp:lastModifiedBy>
  <cp:revision>2</cp:revision>
  <dcterms:created xsi:type="dcterms:W3CDTF">2025-07-10T07:28:00Z</dcterms:created>
  <dcterms:modified xsi:type="dcterms:W3CDTF">2025-07-10T07:28:00Z</dcterms:modified>
</cp:coreProperties>
</file>